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4753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7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187"/>
        <w:rPr>
          <w:rFonts w:ascii="Times New Roman"/>
          <w:sz w:val="5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1091488</wp:posOffset>
                </wp:positionH>
                <wp:positionV relativeFrom="paragraph">
                  <wp:posOffset>-143103</wp:posOffset>
                </wp:positionV>
                <wp:extent cx="546862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8620" h="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5.944pt,-11.267993pt" to="516.504021pt,-11.267993pt" stroked="true" strokeweight="1.08975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18"/>
        </w:rPr>
        <w:t> </w:t>
      </w:r>
      <w:r>
        <w:rPr/>
        <w:t>d’emploi</w:t>
      </w:r>
      <w:r>
        <w:rPr>
          <w:spacing w:val="-11"/>
        </w:rPr>
        <w:t> </w:t>
      </w:r>
      <w:r>
        <w:rPr/>
        <w:t>CDD</w:t>
      </w:r>
      <w:r>
        <w:rPr>
          <w:spacing w:val="-15"/>
        </w:rPr>
        <w:t> </w:t>
      </w:r>
      <w:r>
        <w:rPr>
          <w:spacing w:val="-2"/>
        </w:rPr>
        <w:t>(H/F)</w:t>
      </w:r>
    </w:p>
    <w:p>
      <w:pPr>
        <w:spacing w:line="529" w:lineRule="exact" w:before="0"/>
        <w:ind w:left="1411" w:right="0" w:firstLine="0"/>
        <w:jc w:val="left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> </w:t>
      </w:r>
      <w:r>
        <w:rPr>
          <w:sz w:val="44"/>
        </w:rPr>
        <w:t>:</w:t>
      </w:r>
      <w:r>
        <w:rPr>
          <w:spacing w:val="-3"/>
          <w:sz w:val="44"/>
        </w:rPr>
        <w:t> </w:t>
      </w:r>
      <w:r>
        <w:rPr>
          <w:sz w:val="44"/>
        </w:rPr>
        <w:t>PAEP</w:t>
      </w:r>
      <w:r>
        <w:rPr>
          <w:spacing w:val="-6"/>
          <w:sz w:val="44"/>
        </w:rPr>
        <w:t> </w:t>
      </w:r>
      <w:r>
        <w:rPr>
          <w:sz w:val="44"/>
        </w:rPr>
        <w:t>Astrée</w:t>
      </w:r>
      <w:r>
        <w:rPr>
          <w:spacing w:val="-6"/>
          <w:sz w:val="44"/>
        </w:rPr>
        <w:t> </w:t>
      </w:r>
      <w:r>
        <w:rPr>
          <w:sz w:val="44"/>
        </w:rPr>
        <w:t>CDD</w:t>
      </w:r>
      <w:r>
        <w:rPr>
          <w:spacing w:val="-7"/>
          <w:sz w:val="44"/>
        </w:rPr>
        <w:t> </w:t>
      </w:r>
      <w:r>
        <w:rPr>
          <w:sz w:val="44"/>
        </w:rPr>
        <w:t>/</w:t>
      </w:r>
      <w:r>
        <w:rPr>
          <w:spacing w:val="-14"/>
          <w:sz w:val="44"/>
        </w:rPr>
        <w:t> </w:t>
      </w:r>
      <w:r>
        <w:rPr>
          <w:sz w:val="44"/>
        </w:rPr>
        <w:t>2024-08-</w:t>
      </w:r>
      <w:r>
        <w:rPr>
          <w:spacing w:val="-5"/>
          <w:sz w:val="44"/>
        </w:rPr>
        <w:t>20</w:t>
      </w:r>
    </w:p>
    <w:p>
      <w:pPr>
        <w:spacing w:before="99"/>
        <w:ind w:left="77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20</w:t>
      </w:r>
      <w:r>
        <w:rPr>
          <w:spacing w:val="-5"/>
          <w:sz w:val="16"/>
        </w:rPr>
        <w:t> </w:t>
      </w:r>
      <w:r>
        <w:rPr>
          <w:sz w:val="16"/>
        </w:rPr>
        <w:t>aout </w:t>
      </w:r>
      <w:r>
        <w:rPr>
          <w:spacing w:val="-4"/>
          <w:sz w:val="16"/>
        </w:rPr>
        <w:t>2024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20" w:bottom="0" w:left="980" w:right="540"/>
          <w:cols w:num="2" w:equalWidth="0">
            <w:col w:w="8528" w:space="40"/>
            <w:col w:w="1822"/>
          </w:cols>
        </w:sectPr>
      </w:pPr>
    </w:p>
    <w:p>
      <w:pPr>
        <w:pStyle w:val="BodyText"/>
        <w:spacing w:before="21"/>
      </w:pPr>
    </w:p>
    <w:p>
      <w:pPr>
        <w:pStyle w:val="BodyText"/>
        <w:spacing w:line="20" w:lineRule="exact"/>
        <w:ind w:left="129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61560" cy="13970"/>
                <wp:effectExtent l="9525" t="0" r="5714" b="507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861560" cy="13970"/>
                          <a:chExt cx="4861560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919"/>
                            <a:ext cx="486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560" h="0">
                                <a:moveTo>
                                  <a:pt x="0" y="0"/>
                                </a:moveTo>
                                <a:lnTo>
                                  <a:pt x="4861560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2.8pt;height:1.1pt;mso-position-horizontal-relative:char;mso-position-vertical-relative:line" id="docshapegroup1" coordorigin="0,0" coordsize="7656,22">
                <v:line style="position:absolute" from="0,11" to="7656,11" stroked="true" strokeweight="1.089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2"/>
      </w:pPr>
    </w:p>
    <w:p>
      <w:pPr>
        <w:spacing w:after="0"/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0"/>
        <w:rPr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bookmarkStart w:name="Recherche" w:id="1"/>
      <w:bookmarkEnd w:id="1"/>
      <w:r>
        <w:rPr/>
      </w:r>
      <w:r>
        <w:rPr>
          <w:b/>
          <w:spacing w:val="-2"/>
          <w:sz w:val="24"/>
          <w:u w:val="single"/>
        </w:rPr>
        <w:t>Recherche</w:t>
      </w:r>
    </w:p>
    <w:p>
      <w:pPr>
        <w:pStyle w:val="Heading1"/>
        <w:spacing w:before="102"/>
        <w:ind w:left="13" w:right="1775"/>
      </w:pPr>
      <w:r>
        <w:rPr>
          <w:b w:val="0"/>
        </w:rPr>
        <w:br w:type="column"/>
      </w:r>
      <w:r>
        <w:rPr/>
        <w:t>POLE</w:t>
      </w:r>
      <w:r>
        <w:rPr>
          <w:spacing w:val="-12"/>
        </w:rPr>
        <w:t> </w:t>
      </w:r>
      <w:r>
        <w:rPr/>
        <w:t>ACTION</w:t>
      </w:r>
      <w:r>
        <w:rPr>
          <w:spacing w:val="-8"/>
        </w:rPr>
        <w:t> </w:t>
      </w:r>
      <w:r>
        <w:rPr/>
        <w:t>EDUCATIVE</w:t>
      </w:r>
      <w:r>
        <w:rPr>
          <w:spacing w:val="-6"/>
        </w:rPr>
        <w:t> </w:t>
      </w:r>
      <w:r>
        <w:rPr/>
        <w:t>ET</w:t>
      </w:r>
      <w:r>
        <w:rPr>
          <w:spacing w:val="-9"/>
        </w:rPr>
        <w:t> </w:t>
      </w:r>
      <w:r>
        <w:rPr>
          <w:spacing w:val="-2"/>
        </w:rPr>
        <w:t>PARENTALE</w:t>
      </w:r>
    </w:p>
    <w:p>
      <w:pPr>
        <w:pStyle w:val="BodyText"/>
        <w:spacing w:line="241" w:lineRule="exact"/>
        <w:ind w:right="2193"/>
        <w:jc w:val="center"/>
      </w:pPr>
      <w:r>
        <w:rPr/>
        <w:t>94</w:t>
      </w:r>
      <w:r>
        <w:rPr>
          <w:spacing w:val="-4"/>
        </w:rPr>
        <w:t> </w:t>
      </w:r>
      <w:r>
        <w:rPr/>
        <w:t>rue</w:t>
      </w:r>
      <w:r>
        <w:rPr>
          <w:spacing w:val="-5"/>
        </w:rPr>
        <w:t> </w:t>
      </w:r>
      <w:r>
        <w:rPr/>
        <w:t>Gabriel</w:t>
      </w:r>
      <w:r>
        <w:rPr>
          <w:spacing w:val="-3"/>
        </w:rPr>
        <w:t> </w:t>
      </w:r>
      <w:r>
        <w:rPr/>
        <w:t>Péri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42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spacing w:before="197"/>
        <w:ind w:left="0" w:right="1775" w:firstLine="0"/>
        <w:jc w:val="center"/>
        <w:rPr>
          <w:b/>
          <w:sz w:val="28"/>
        </w:rPr>
      </w:pPr>
      <w:r>
        <w:rPr>
          <w:b/>
          <w:sz w:val="28"/>
        </w:rPr>
        <w:t>ESPACE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RENCONTRE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ASTREE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4"/>
        <w:rPr>
          <w:b/>
          <w:sz w:val="28"/>
        </w:rPr>
      </w:pPr>
    </w:p>
    <w:p>
      <w:pPr>
        <w:pStyle w:val="Heading1"/>
        <w:spacing w:line="240" w:lineRule="auto"/>
        <w:ind w:right="2193"/>
      </w:pPr>
      <w:r>
        <w:rPr/>
        <w:t>1</w:t>
      </w:r>
      <w:r>
        <w:rPr>
          <w:spacing w:val="-6"/>
        </w:rPr>
        <w:t> </w:t>
      </w:r>
      <w:r>
        <w:rPr/>
        <w:t>TRAVAILLEUR</w:t>
      </w:r>
      <w:r>
        <w:rPr>
          <w:spacing w:val="-10"/>
        </w:rPr>
        <w:t> </w:t>
      </w:r>
      <w:r>
        <w:rPr/>
        <w:t>SOCIAL</w:t>
      </w:r>
      <w:r>
        <w:rPr>
          <w:spacing w:val="-4"/>
        </w:rPr>
        <w:t> (H/F)</w:t>
      </w:r>
    </w:p>
    <w:p>
      <w:pPr>
        <w:spacing w:after="0" w:line="240" w:lineRule="auto"/>
        <w:sectPr>
          <w:type w:val="continuous"/>
          <w:pgSz w:w="11910" w:h="16840"/>
          <w:pgMar w:top="920" w:bottom="0" w:left="980" w:right="540"/>
          <w:cols w:num="2" w:equalWidth="0">
            <w:col w:w="1406" w:space="356"/>
            <w:col w:w="8628"/>
          </w:cols>
        </w:sectPr>
      </w:pPr>
    </w:p>
    <w:p>
      <w:pPr>
        <w:spacing w:line="192" w:lineRule="exact" w:before="4"/>
        <w:ind w:left="0" w:right="450" w:firstLine="0"/>
        <w:jc w:val="center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2" coordorigin="10886,15818" coordsize="905,905">
                <v:shape style="position:absolute;left:10896;top:15828;width:885;height:885" id="docshape3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13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Assistant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social, Educateur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spécialisé,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Conseiller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ESF,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Educateur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jeunes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enfants,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Moniteur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éducateur</w:t>
      </w:r>
    </w:p>
    <w:p>
      <w:pPr>
        <w:pStyle w:val="Heading1"/>
        <w:ind w:left="21"/>
      </w:pPr>
      <w:r>
        <w:rPr/>
        <w:t>CDD</w:t>
      </w:r>
      <w:r>
        <w:rPr>
          <w:spacing w:val="-5"/>
        </w:rPr>
        <w:t> </w:t>
      </w:r>
      <w:r>
        <w:rPr/>
        <w:t>à</w:t>
      </w:r>
      <w:r>
        <w:rPr>
          <w:spacing w:val="-8"/>
        </w:rPr>
        <w:t> </w:t>
      </w:r>
      <w:r>
        <w:rPr/>
        <w:t>0.40</w:t>
      </w:r>
      <w:r>
        <w:rPr>
          <w:spacing w:val="-7"/>
        </w:rPr>
        <w:t> </w:t>
      </w:r>
      <w:r>
        <w:rPr/>
        <w:t>ETP</w:t>
      </w:r>
      <w:r>
        <w:rPr>
          <w:spacing w:val="-7"/>
        </w:rPr>
        <w:t> </w:t>
      </w:r>
      <w:r>
        <w:rPr/>
        <w:t>jusqu’au</w:t>
      </w:r>
      <w:r>
        <w:rPr>
          <w:spacing w:val="-7"/>
        </w:rPr>
        <w:t> </w:t>
      </w:r>
      <w:r>
        <w:rPr/>
        <w:t>27</w:t>
      </w:r>
      <w:r>
        <w:rPr>
          <w:spacing w:val="-3"/>
        </w:rPr>
        <w:t> </w:t>
      </w:r>
      <w:r>
        <w:rPr/>
        <w:t>novembre,</w:t>
      </w:r>
      <w:r>
        <w:rPr>
          <w:spacing w:val="-2"/>
        </w:rPr>
        <w:t> renouvelable</w:t>
      </w:r>
    </w:p>
    <w:p>
      <w:pPr>
        <w:spacing w:before="32"/>
        <w:ind w:left="21" w:right="450" w:firstLine="0"/>
        <w:jc w:val="center"/>
        <w:rPr>
          <w:sz w:val="19"/>
        </w:rPr>
      </w:pPr>
      <w:r>
        <w:rPr>
          <w:sz w:val="19"/>
        </w:rPr>
        <w:t>Prise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poste</w:t>
      </w:r>
      <w:r>
        <w:rPr>
          <w:spacing w:val="-1"/>
          <w:sz w:val="19"/>
        </w:rPr>
        <w:t> </w:t>
      </w:r>
      <w:r>
        <w:rPr>
          <w:sz w:val="19"/>
        </w:rPr>
        <w:t>dès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possible</w:t>
      </w:r>
    </w:p>
    <w:p>
      <w:pPr>
        <w:pStyle w:val="BodyText"/>
        <w:rPr>
          <w:sz w:val="19"/>
        </w:rPr>
      </w:pPr>
    </w:p>
    <w:p>
      <w:pPr>
        <w:pStyle w:val="BodyText"/>
        <w:spacing w:before="64"/>
        <w:rPr>
          <w:sz w:val="19"/>
        </w:rPr>
      </w:pPr>
    </w:p>
    <w:p>
      <w:pPr>
        <w:pStyle w:val="Heading2"/>
        <w:rPr>
          <w:u w:val="none"/>
        </w:rPr>
      </w:pPr>
      <w:bookmarkStart w:name="Missions" w:id="2"/>
      <w:bookmarkEnd w:id="2"/>
      <w:r>
        <w:rPr>
          <w:b w:val="0"/>
          <w:u w:val="none"/>
        </w:rPr>
      </w:r>
      <w:r>
        <w:rPr>
          <w:spacing w:val="-2"/>
          <w:u w:val="single"/>
        </w:rPr>
        <w:t>Missions</w:t>
      </w:r>
    </w:p>
    <w:p>
      <w:pPr>
        <w:pStyle w:val="BodyText"/>
        <w:spacing w:before="32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responsabilité</w:t>
      </w:r>
      <w:r>
        <w:rPr>
          <w:spacing w:val="-5"/>
          <w:sz w:val="20"/>
        </w:rPr>
        <w:t> </w:t>
      </w:r>
      <w:r>
        <w:rPr>
          <w:sz w:val="19"/>
        </w:rPr>
        <w:t>technique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5"/>
          <w:sz w:val="19"/>
        </w:rPr>
        <w:t> </w:t>
      </w:r>
      <w:r>
        <w:rPr>
          <w:sz w:val="19"/>
        </w:rPr>
        <w:t>hiérarchique</w:t>
      </w:r>
      <w:r>
        <w:rPr>
          <w:spacing w:val="-2"/>
          <w:sz w:val="19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Chef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Service,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10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20" w:right="535" w:hanging="360"/>
        <w:jc w:val="both"/>
        <w:rPr>
          <w:sz w:val="20"/>
        </w:rPr>
      </w:pPr>
      <w:bookmarkStart w:name=" Met en œuvre des rencontres parents-en" w:id="3"/>
      <w:bookmarkEnd w:id="3"/>
      <w:r>
        <w:rPr/>
      </w:r>
      <w:r>
        <w:rPr>
          <w:sz w:val="20"/>
        </w:rPr>
        <w:t>Met en œuvre des rencontres parents-enfants dans le cadre de décisions des Juges aux Affaires Familiales (JAF), des Juges des Enfants (JE) et de mesures de placement confiées à l’Aide Sociale à l’Enfance (ASE) et inscrit son intervention dans une dynamique collective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4" w:lineRule="exact" w:before="0" w:after="0"/>
        <w:ind w:left="819" w:right="0" w:hanging="359"/>
        <w:jc w:val="both"/>
        <w:rPr>
          <w:sz w:val="20"/>
        </w:rPr>
      </w:pPr>
      <w:bookmarkStart w:name=" Participe à la construction de l’évolu" w:id="4"/>
      <w:bookmarkEnd w:id="4"/>
      <w:r>
        <w:rPr/>
      </w:r>
      <w:r>
        <w:rPr>
          <w:sz w:val="20"/>
        </w:rPr>
        <w:t>Participe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construction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l’évolution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modalités</w:t>
      </w:r>
      <w:r>
        <w:rPr>
          <w:spacing w:val="-11"/>
          <w:sz w:val="20"/>
        </w:rPr>
        <w:t> </w:t>
      </w:r>
      <w:r>
        <w:rPr>
          <w:sz w:val="20"/>
        </w:rPr>
        <w:t>d’intervention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service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3" w:after="0"/>
        <w:ind w:left="820" w:right="532" w:hanging="360"/>
        <w:jc w:val="both"/>
        <w:rPr>
          <w:sz w:val="20"/>
        </w:rPr>
      </w:pPr>
      <w:r>
        <w:rPr>
          <w:sz w:val="20"/>
        </w:rPr>
        <w:t>Elabore et</w:t>
      </w:r>
      <w:r>
        <w:rPr>
          <w:spacing w:val="-3"/>
          <w:sz w:val="20"/>
        </w:rPr>
        <w:t> </w:t>
      </w:r>
      <w:r>
        <w:rPr>
          <w:sz w:val="20"/>
        </w:rPr>
        <w:t>conduit</w:t>
      </w:r>
      <w:r>
        <w:rPr>
          <w:spacing w:val="-2"/>
          <w:sz w:val="20"/>
        </w:rPr>
        <w:t> </w:t>
      </w:r>
      <w:r>
        <w:rPr>
          <w:sz w:val="20"/>
        </w:rPr>
        <w:t>ses</w:t>
      </w:r>
      <w:r>
        <w:rPr>
          <w:spacing w:val="-1"/>
          <w:sz w:val="20"/>
        </w:rPr>
        <w:t> </w:t>
      </w:r>
      <w:r>
        <w:rPr>
          <w:sz w:val="20"/>
        </w:rPr>
        <w:t>interventions en</w:t>
      </w:r>
      <w:r>
        <w:rPr>
          <w:spacing w:val="-4"/>
          <w:sz w:val="20"/>
        </w:rPr>
        <w:t> </w:t>
      </w:r>
      <w:r>
        <w:rPr>
          <w:sz w:val="20"/>
        </w:rPr>
        <w:t>direction des</w:t>
      </w:r>
      <w:r>
        <w:rPr>
          <w:spacing w:val="-1"/>
          <w:sz w:val="20"/>
        </w:rPr>
        <w:t> </w:t>
      </w:r>
      <w:r>
        <w:rPr>
          <w:sz w:val="20"/>
        </w:rPr>
        <w:t>mineurs et de leurs parents à partir des objectifs fixés dans le cadre des différentes décisions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" w:after="0"/>
        <w:ind w:left="819" w:right="0" w:hanging="359"/>
        <w:jc w:val="both"/>
        <w:rPr>
          <w:sz w:val="20"/>
        </w:rPr>
      </w:pPr>
      <w:r>
        <w:rPr>
          <w:sz w:val="20"/>
        </w:rPr>
        <w:t>Contribue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l’élaboration</w:t>
      </w:r>
      <w:r>
        <w:rPr>
          <w:spacing w:val="-7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projets</w:t>
      </w:r>
      <w:r>
        <w:rPr>
          <w:spacing w:val="-10"/>
          <w:sz w:val="20"/>
        </w:rPr>
        <w:t> </w:t>
      </w:r>
      <w:r>
        <w:rPr>
          <w:sz w:val="20"/>
        </w:rPr>
        <w:t>individuels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38" w:hanging="360"/>
        <w:jc w:val="left"/>
        <w:rPr>
          <w:sz w:val="20"/>
        </w:rPr>
      </w:pPr>
      <w:r>
        <w:rPr>
          <w:sz w:val="20"/>
        </w:rPr>
        <w:t>Conduit des entretiens avec les mineurs concernés et les parents, ceux qui ont la garde des mineurs concernés et ceux qui sont amenés à rencontrer leur(s) enfant(s) dans le cadre de l’Astrée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2" w:after="0"/>
        <w:ind w:left="820" w:right="535" w:hanging="360"/>
        <w:jc w:val="left"/>
        <w:rPr>
          <w:sz w:val="20"/>
        </w:rPr>
      </w:pPr>
      <w:r>
        <w:rPr>
          <w:sz w:val="20"/>
        </w:rPr>
        <w:t>Associe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famille</w:t>
      </w:r>
      <w:r>
        <w:rPr>
          <w:spacing w:val="28"/>
          <w:sz w:val="20"/>
        </w:rPr>
        <w:t> </w:t>
      </w:r>
      <w:r>
        <w:rPr>
          <w:sz w:val="20"/>
        </w:rPr>
        <w:t>au</w:t>
      </w:r>
      <w:r>
        <w:rPr>
          <w:spacing w:val="29"/>
          <w:sz w:val="20"/>
        </w:rPr>
        <w:t> </w:t>
      </w:r>
      <w:r>
        <w:rPr>
          <w:sz w:val="20"/>
        </w:rPr>
        <w:t>projet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rencontres,</w:t>
      </w:r>
      <w:r>
        <w:rPr>
          <w:spacing w:val="33"/>
          <w:sz w:val="20"/>
        </w:rPr>
        <w:t> </w:t>
      </w:r>
      <w:r>
        <w:rPr>
          <w:sz w:val="20"/>
        </w:rPr>
        <w:t>l‘informe</w:t>
      </w:r>
      <w:r>
        <w:rPr>
          <w:spacing w:val="26"/>
          <w:sz w:val="20"/>
        </w:rPr>
        <w:t> </w:t>
      </w:r>
      <w:r>
        <w:rPr>
          <w:sz w:val="20"/>
        </w:rPr>
        <w:t>régulièrement</w:t>
      </w:r>
      <w:r>
        <w:rPr>
          <w:spacing w:val="31"/>
          <w:sz w:val="20"/>
        </w:rPr>
        <w:t> </w:t>
      </w:r>
      <w:r>
        <w:rPr>
          <w:sz w:val="20"/>
        </w:rPr>
        <w:t>des</w:t>
      </w:r>
      <w:r>
        <w:rPr>
          <w:spacing w:val="32"/>
          <w:sz w:val="20"/>
        </w:rPr>
        <w:t> </w:t>
      </w:r>
      <w:r>
        <w:rPr>
          <w:sz w:val="20"/>
        </w:rPr>
        <w:t>démarches</w:t>
      </w:r>
      <w:r>
        <w:rPr>
          <w:spacing w:val="32"/>
          <w:sz w:val="20"/>
        </w:rPr>
        <w:t> </w:t>
      </w:r>
      <w:r>
        <w:rPr>
          <w:sz w:val="20"/>
        </w:rPr>
        <w:t>conduites</w:t>
      </w:r>
      <w:r>
        <w:rPr>
          <w:spacing w:val="32"/>
          <w:sz w:val="20"/>
        </w:rPr>
        <w:t> </w:t>
      </w:r>
      <w:r>
        <w:rPr>
          <w:sz w:val="20"/>
        </w:rPr>
        <w:t>et</w:t>
      </w:r>
      <w:r>
        <w:rPr>
          <w:spacing w:val="26"/>
          <w:sz w:val="20"/>
        </w:rPr>
        <w:t> </w:t>
      </w:r>
      <w:r>
        <w:rPr>
          <w:sz w:val="20"/>
        </w:rPr>
        <w:t>lui restitue le contenu des écrits transmis au prescripteur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" w:after="0"/>
        <w:ind w:left="820" w:right="533" w:hanging="360"/>
        <w:jc w:val="left"/>
        <w:rPr>
          <w:sz w:val="20"/>
        </w:rPr>
      </w:pPr>
      <w:r>
        <w:rPr>
          <w:sz w:val="20"/>
        </w:rPr>
        <w:t>En fonction des différents mandats, travaille en lien avec les différents partenaires qui interviennent auprès de la 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21" w:after="0"/>
        <w:ind w:left="820" w:right="535" w:hanging="360"/>
        <w:jc w:val="left"/>
        <w:rPr>
          <w:sz w:val="20"/>
        </w:rPr>
      </w:pPr>
      <w:r>
        <w:rPr>
          <w:sz w:val="20"/>
        </w:rPr>
        <w:t>Rend</w:t>
      </w:r>
      <w:r>
        <w:rPr>
          <w:spacing w:val="-2"/>
          <w:sz w:val="20"/>
        </w:rPr>
        <w:t> </w:t>
      </w:r>
      <w:r>
        <w:rPr>
          <w:sz w:val="20"/>
        </w:rPr>
        <w:t>compte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prise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charge</w:t>
      </w:r>
      <w:r>
        <w:rPr>
          <w:spacing w:val="-2"/>
          <w:sz w:val="20"/>
        </w:rPr>
        <w:t> </w:t>
      </w:r>
      <w:r>
        <w:rPr>
          <w:sz w:val="20"/>
        </w:rPr>
        <w:t>éducative</w:t>
      </w:r>
      <w:r>
        <w:rPr>
          <w:spacing w:val="-2"/>
          <w:sz w:val="20"/>
        </w:rPr>
        <w:t> </w:t>
      </w:r>
      <w:r>
        <w:rPr>
          <w:sz w:val="20"/>
        </w:rPr>
        <w:t>qu’il effectue,</w:t>
      </w:r>
      <w:r>
        <w:rPr>
          <w:spacing w:val="-1"/>
          <w:sz w:val="20"/>
        </w:rPr>
        <w:t> </w:t>
      </w:r>
      <w:r>
        <w:rPr>
          <w:sz w:val="20"/>
        </w:rPr>
        <w:t>lors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réunions</w:t>
      </w:r>
      <w:r>
        <w:rPr>
          <w:spacing w:val="-1"/>
          <w:sz w:val="20"/>
        </w:rPr>
        <w:t> </w:t>
      </w:r>
      <w:r>
        <w:rPr>
          <w:sz w:val="20"/>
        </w:rPr>
        <w:t>institutionnelles</w:t>
      </w:r>
      <w:r>
        <w:rPr>
          <w:spacing w:val="-1"/>
          <w:sz w:val="20"/>
        </w:rPr>
        <w:t> </w:t>
      </w:r>
      <w:r>
        <w:rPr>
          <w:sz w:val="20"/>
        </w:rPr>
        <w:t>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3" w:after="0"/>
        <w:ind w:left="820" w:right="534" w:hanging="360"/>
        <w:jc w:val="left"/>
        <w:rPr>
          <w:sz w:val="20"/>
        </w:rPr>
      </w:pPr>
      <w:r>
        <w:rPr>
          <w:sz w:val="20"/>
        </w:rPr>
        <w:t>Renseigne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5"/>
          <w:sz w:val="20"/>
        </w:rPr>
        <w:t> </w:t>
      </w:r>
      <w:r>
        <w:rPr>
          <w:sz w:val="20"/>
        </w:rPr>
        <w:t>administratif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éléments</w:t>
      </w:r>
      <w:r>
        <w:rPr>
          <w:spacing w:val="-2"/>
          <w:sz w:val="20"/>
        </w:rPr>
        <w:t> </w:t>
      </w:r>
      <w:r>
        <w:rPr>
          <w:sz w:val="20"/>
        </w:rPr>
        <w:t>relatifs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2"/>
          <w:sz w:val="20"/>
        </w:rPr>
        <w:t> </w:t>
      </w:r>
      <w:r>
        <w:rPr>
          <w:sz w:val="20"/>
        </w:rPr>
        <w:t>accompagnements</w:t>
      </w:r>
      <w:r>
        <w:rPr>
          <w:spacing w:val="-2"/>
          <w:sz w:val="20"/>
        </w:rPr>
        <w:t> </w:t>
      </w:r>
      <w:r>
        <w:rPr>
          <w:sz w:val="20"/>
        </w:rPr>
        <w:t>mis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œuvre</w:t>
      </w:r>
      <w:r>
        <w:rPr>
          <w:spacing w:val="-3"/>
          <w:sz w:val="20"/>
        </w:rPr>
        <w:t> </w:t>
      </w:r>
      <w:r>
        <w:rPr>
          <w:sz w:val="20"/>
        </w:rPr>
        <w:t>(mises</w:t>
      </w:r>
      <w:r>
        <w:rPr>
          <w:spacing w:val="-7"/>
          <w:sz w:val="20"/>
        </w:rPr>
        <w:t> </w:t>
      </w:r>
      <w:r>
        <w:rPr>
          <w:sz w:val="20"/>
        </w:rPr>
        <w:t>à jour, plannings, calendriers…)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29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9"/>
          <w:sz w:val="20"/>
        </w:rPr>
        <w:t> </w:t>
      </w:r>
      <w:r>
        <w:rPr>
          <w:sz w:val="20"/>
        </w:rPr>
        <w:t>au</w:t>
      </w:r>
      <w:r>
        <w:rPr>
          <w:spacing w:val="13"/>
          <w:sz w:val="20"/>
        </w:rPr>
        <w:t> </w:t>
      </w:r>
      <w:r>
        <w:rPr>
          <w:sz w:val="20"/>
        </w:rPr>
        <w:t>travail</w:t>
      </w:r>
      <w:r>
        <w:rPr>
          <w:spacing w:val="22"/>
          <w:sz w:val="20"/>
        </w:rPr>
        <w:t> </w:t>
      </w:r>
      <w:r>
        <w:rPr>
          <w:sz w:val="20"/>
        </w:rPr>
        <w:t>engagé</w:t>
      </w:r>
      <w:r>
        <w:rPr>
          <w:spacing w:val="15"/>
          <w:sz w:val="20"/>
        </w:rPr>
        <w:t> </w:t>
      </w:r>
      <w:r>
        <w:rPr>
          <w:sz w:val="20"/>
        </w:rPr>
        <w:t>dans</w:t>
      </w:r>
      <w:r>
        <w:rPr>
          <w:spacing w:val="15"/>
          <w:sz w:val="20"/>
        </w:rPr>
        <w:t> </w:t>
      </w:r>
      <w:r>
        <w:rPr>
          <w:sz w:val="20"/>
        </w:rPr>
        <w:t>le</w:t>
      </w:r>
      <w:r>
        <w:rPr>
          <w:spacing w:val="20"/>
          <w:sz w:val="20"/>
        </w:rPr>
        <w:t> </w:t>
      </w:r>
      <w:r>
        <w:rPr>
          <w:sz w:val="20"/>
        </w:rPr>
        <w:t>cadre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l’équipe</w:t>
      </w:r>
      <w:r>
        <w:rPr>
          <w:spacing w:val="15"/>
          <w:sz w:val="20"/>
        </w:rPr>
        <w:t> </w:t>
      </w:r>
      <w:r>
        <w:rPr>
          <w:sz w:val="20"/>
        </w:rPr>
        <w:t>pluridisciplinaire</w:t>
      </w:r>
      <w:r>
        <w:rPr>
          <w:spacing w:val="14"/>
          <w:sz w:val="20"/>
        </w:rPr>
        <w:t> </w:t>
      </w:r>
      <w:r>
        <w:rPr>
          <w:sz w:val="20"/>
        </w:rPr>
        <w:t>et</w:t>
      </w:r>
      <w:r>
        <w:rPr>
          <w:spacing w:val="19"/>
          <w:sz w:val="20"/>
        </w:rPr>
        <w:t> </w:t>
      </w:r>
      <w:r>
        <w:rPr>
          <w:sz w:val="20"/>
        </w:rPr>
        <w:t>est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lien</w:t>
      </w:r>
      <w:r>
        <w:rPr>
          <w:spacing w:val="18"/>
          <w:sz w:val="20"/>
        </w:rPr>
        <w:t> </w:t>
      </w:r>
      <w:r>
        <w:rPr>
          <w:sz w:val="20"/>
        </w:rPr>
        <w:t>avec</w:t>
      </w:r>
      <w:r>
        <w:rPr>
          <w:spacing w:val="13"/>
          <w:sz w:val="20"/>
        </w:rPr>
        <w:t> </w:t>
      </w:r>
      <w:r>
        <w:rPr>
          <w:sz w:val="20"/>
        </w:rPr>
        <w:t>les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before="1"/>
        <w:ind w:left="820"/>
      </w:pPr>
      <w:r>
        <w:rPr/>
        <w:t>services</w:t>
      </w:r>
      <w:r>
        <w:rPr>
          <w:spacing w:val="-13"/>
        </w:rPr>
        <w:t> </w:t>
      </w:r>
      <w:r>
        <w:rPr/>
        <w:t>(administratifs,</w:t>
      </w:r>
      <w:r>
        <w:rPr>
          <w:spacing w:val="-12"/>
        </w:rPr>
        <w:t> </w:t>
      </w:r>
      <w:r>
        <w:rPr>
          <w:spacing w:val="-2"/>
        </w:rPr>
        <w:t>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3"/>
        <w:rPr>
          <w:sz w:val="16"/>
        </w:rPr>
      </w:pPr>
    </w:p>
    <w:p>
      <w:pPr>
        <w:spacing w:before="1"/>
        <w:ind w:left="7" w:right="450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74"/>
        <w:rPr>
          <w:u w:val="none"/>
        </w:rPr>
      </w:pPr>
      <w:bookmarkStart w:name="Profil" w:id="5"/>
      <w:bookmarkEnd w:id="5"/>
      <w:r>
        <w:rPr>
          <w:b w:val="0"/>
          <w:u w:val="none"/>
        </w:rPr>
      </w:r>
      <w:r>
        <w:rPr>
          <w:spacing w:val="-2"/>
          <w:u w:val="single"/>
        </w:rPr>
        <w:t>Profil</w:t>
      </w:r>
    </w:p>
    <w:p>
      <w:pPr>
        <w:pStyle w:val="BodyText"/>
        <w:spacing w:before="3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0" w:after="0"/>
        <w:ind w:left="820" w:right="533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travailleur</w:t>
      </w:r>
      <w:r>
        <w:rPr>
          <w:spacing w:val="31"/>
          <w:sz w:val="20"/>
        </w:rPr>
        <w:t> </w:t>
      </w:r>
      <w:r>
        <w:rPr>
          <w:sz w:val="20"/>
        </w:rPr>
        <w:t>social</w:t>
      </w:r>
      <w:r>
        <w:rPr>
          <w:spacing w:val="33"/>
          <w:sz w:val="20"/>
        </w:rPr>
        <w:t> </w:t>
      </w:r>
      <w:r>
        <w:rPr>
          <w:sz w:val="20"/>
        </w:rPr>
        <w:t>exigé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32"/>
          <w:sz w:val="20"/>
        </w:rPr>
        <w:t> </w:t>
      </w:r>
      <w:r>
        <w:rPr>
          <w:sz w:val="20"/>
        </w:rPr>
        <w:t>Educateur</w:t>
      </w:r>
      <w:r>
        <w:rPr>
          <w:spacing w:val="26"/>
          <w:sz w:val="20"/>
        </w:rPr>
        <w:t> </w:t>
      </w:r>
      <w:r>
        <w:rPr>
          <w:sz w:val="20"/>
        </w:rPr>
        <w:t>spécialisé,</w:t>
      </w:r>
      <w:r>
        <w:rPr>
          <w:spacing w:val="33"/>
          <w:sz w:val="20"/>
        </w:rPr>
        <w:t> </w:t>
      </w:r>
      <w:r>
        <w:rPr>
          <w:sz w:val="20"/>
        </w:rPr>
        <w:t>assistant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service</w:t>
      </w:r>
      <w:r>
        <w:rPr>
          <w:spacing w:val="26"/>
          <w:sz w:val="20"/>
        </w:rPr>
        <w:t> </w:t>
      </w:r>
      <w:r>
        <w:rPr>
          <w:sz w:val="20"/>
        </w:rPr>
        <w:t>social,</w:t>
      </w:r>
      <w:r>
        <w:rPr>
          <w:spacing w:val="33"/>
          <w:sz w:val="20"/>
        </w:rPr>
        <w:t> </w:t>
      </w:r>
      <w:r>
        <w:rPr>
          <w:sz w:val="20"/>
        </w:rPr>
        <w:t>Conseiller</w:t>
      </w:r>
      <w:r>
        <w:rPr>
          <w:spacing w:val="30"/>
          <w:sz w:val="20"/>
        </w:rPr>
        <w:t> </w:t>
      </w:r>
      <w:r>
        <w:rPr>
          <w:sz w:val="20"/>
        </w:rPr>
        <w:t>en Economie Sociale et Familiale, Educateur Jeunes Enfants, Moniteur Educateur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28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9"/>
          <w:sz w:val="20"/>
        </w:rPr>
        <w:t> </w:t>
      </w:r>
      <w:r>
        <w:rPr>
          <w:sz w:val="20"/>
        </w:rPr>
        <w:t>auprès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familles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difficulté</w:t>
      </w:r>
      <w:r>
        <w:rPr>
          <w:spacing w:val="-6"/>
          <w:sz w:val="20"/>
        </w:rPr>
        <w:t> </w:t>
      </w:r>
      <w:r>
        <w:rPr>
          <w:sz w:val="20"/>
        </w:rPr>
        <w:t>notamment</w:t>
      </w:r>
      <w:r>
        <w:rPr>
          <w:spacing w:val="-11"/>
          <w:sz w:val="20"/>
        </w:rPr>
        <w:t> </w:t>
      </w:r>
      <w:r>
        <w:rPr>
          <w:sz w:val="20"/>
        </w:rPr>
        <w:t>au</w:t>
      </w:r>
      <w:r>
        <w:rPr>
          <w:spacing w:val="-8"/>
          <w:sz w:val="20"/>
        </w:rPr>
        <w:t> </w:t>
      </w:r>
      <w:r>
        <w:rPr>
          <w:sz w:val="20"/>
        </w:rPr>
        <w:t>niveau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relations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intrafamiliales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7"/>
          <w:sz w:val="20"/>
        </w:rPr>
        <w:t> </w:t>
      </w:r>
      <w:r>
        <w:rPr>
          <w:sz w:val="20"/>
        </w:rPr>
        <w:t>fiable,</w:t>
      </w:r>
      <w:r>
        <w:rPr>
          <w:spacing w:val="-7"/>
          <w:sz w:val="20"/>
        </w:rPr>
        <w:t> </w:t>
      </w:r>
      <w:r>
        <w:rPr>
          <w:sz w:val="20"/>
        </w:rPr>
        <w:t>dynamique,</w:t>
      </w:r>
      <w:r>
        <w:rPr>
          <w:spacing w:val="-7"/>
          <w:sz w:val="20"/>
        </w:rPr>
        <w:t> </w:t>
      </w:r>
      <w:r>
        <w:rPr>
          <w:sz w:val="20"/>
        </w:rPr>
        <w:t>bon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6"/>
          <w:sz w:val="20"/>
        </w:rPr>
        <w:t> </w:t>
      </w:r>
      <w:r>
        <w:rPr>
          <w:sz w:val="20"/>
        </w:rPr>
        <w:t>s’investir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équipe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9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bureautiques</w:t>
      </w:r>
      <w:r>
        <w:rPr>
          <w:spacing w:val="-8"/>
          <w:sz w:val="20"/>
        </w:rPr>
        <w:t> </w:t>
      </w:r>
      <w:r>
        <w:rPr>
          <w:sz w:val="20"/>
        </w:rPr>
        <w:t>(Pack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3"/>
          <w:sz w:val="20"/>
        </w:rPr>
        <w:t> </w:t>
      </w:r>
      <w:r>
        <w:rPr>
          <w:sz w:val="20"/>
        </w:rPr>
        <w:t>B</w:t>
      </w:r>
      <w:r>
        <w:rPr>
          <w:spacing w:val="-2"/>
          <w:sz w:val="20"/>
        </w:rPr>
        <w:t> exigé</w:t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Heading2"/>
        <w:rPr>
          <w:u w:val="none"/>
        </w:rPr>
      </w:pPr>
      <w:bookmarkStart w:name="Conditions du poste" w:id="6"/>
      <w:bookmarkEnd w:id="6"/>
      <w:r>
        <w:rPr>
          <w:b w:val="0"/>
          <w:u w:val="none"/>
        </w:rPr>
      </w:r>
      <w:r>
        <w:rPr>
          <w:u w:val="single"/>
        </w:rPr>
        <w:t>Conditions</w:t>
      </w:r>
      <w:r>
        <w:rPr>
          <w:spacing w:val="-7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poste</w:t>
      </w:r>
    </w:p>
    <w:p>
      <w:pPr>
        <w:pStyle w:val="BodyText"/>
        <w:spacing w:before="1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Lieu de travail : Andrézieux – déplace" w:id="7"/>
      <w:bookmarkEnd w:id="7"/>
      <w:r>
        <w:rPr/>
      </w:r>
      <w:r>
        <w:rPr>
          <w:sz w:val="20"/>
        </w:rPr>
        <w:t>Lieu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Andrézieux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déplacements</w:t>
      </w:r>
      <w:r>
        <w:rPr>
          <w:spacing w:val="-6"/>
          <w:sz w:val="20"/>
        </w:rPr>
        <w:t> </w:t>
      </w:r>
      <w:r>
        <w:rPr>
          <w:sz w:val="20"/>
        </w:rPr>
        <w:t>possibles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11"/>
          <w:sz w:val="20"/>
        </w:rPr>
        <w:t> </w:t>
      </w:r>
      <w:r>
        <w:rPr>
          <w:sz w:val="20"/>
        </w:rPr>
        <w:t>Saint-Just-Saint-</w:t>
      </w:r>
      <w:r>
        <w:rPr>
          <w:spacing w:val="-2"/>
          <w:sz w:val="20"/>
        </w:rPr>
        <w:t>Rambert.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CDD à temps partiel (0.40 ETP)" w:id="8"/>
      <w:bookmarkEnd w:id="8"/>
      <w:r>
        <w:rPr/>
      </w: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2"/>
          <w:sz w:val="20"/>
        </w:rPr>
        <w:t> </w:t>
      </w:r>
      <w:r>
        <w:rPr>
          <w:sz w:val="20"/>
        </w:rPr>
        <w:t>partiel</w:t>
      </w:r>
      <w:r>
        <w:rPr>
          <w:spacing w:val="-2"/>
          <w:sz w:val="20"/>
        </w:rPr>
        <w:t> </w:t>
      </w:r>
      <w:r>
        <w:rPr>
          <w:sz w:val="20"/>
        </w:rPr>
        <w:t>(0.40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ETP)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" w:after="0"/>
        <w:ind w:left="820" w:right="0" w:hanging="360"/>
        <w:jc w:val="left"/>
        <w:rPr>
          <w:sz w:val="20"/>
        </w:rPr>
      </w:pPr>
      <w:bookmarkStart w:name=" Intervention sur des temps de semaine " w:id="9"/>
      <w:bookmarkEnd w:id="9"/>
      <w:r>
        <w:rPr/>
      </w:r>
      <w:r>
        <w:rPr>
          <w:sz w:val="20"/>
        </w:rPr>
        <w:t>Intervention</w:t>
      </w:r>
      <w:r>
        <w:rPr>
          <w:spacing w:val="-14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temps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semaine</w:t>
      </w:r>
      <w:r>
        <w:rPr>
          <w:spacing w:val="-6"/>
          <w:sz w:val="20"/>
        </w:rPr>
        <w:t> </w:t>
      </w:r>
      <w:r>
        <w:rPr>
          <w:sz w:val="20"/>
        </w:rPr>
        <w:t>(mercredi,</w:t>
      </w:r>
      <w:r>
        <w:rPr>
          <w:spacing w:val="-4"/>
          <w:sz w:val="20"/>
        </w:rPr>
        <w:t> </w:t>
      </w:r>
      <w:r>
        <w:rPr>
          <w:sz w:val="20"/>
        </w:rPr>
        <w:t>vendredi)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week-end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(samedi)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bookmarkStart w:name=" Salaire indexé à la grille conventionn" w:id="10"/>
      <w:bookmarkEnd w:id="10"/>
      <w:r>
        <w:rPr/>
      </w:r>
      <w:r>
        <w:rPr>
          <w:sz w:val="20"/>
        </w:rPr>
        <w:t>Salaire</w:t>
      </w:r>
      <w:r>
        <w:rPr>
          <w:spacing w:val="-10"/>
          <w:sz w:val="20"/>
        </w:rPr>
        <w:t> </w:t>
      </w:r>
      <w:r>
        <w:rPr>
          <w:sz w:val="20"/>
        </w:rPr>
        <w:t>indexé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5"/>
          <w:sz w:val="20"/>
        </w:rPr>
        <w:t> </w:t>
      </w:r>
      <w:r>
        <w:rPr>
          <w:sz w:val="20"/>
        </w:rPr>
        <w:t>conventionnelle</w:t>
      </w:r>
      <w:r>
        <w:rPr>
          <w:spacing w:val="-4"/>
          <w:sz w:val="20"/>
        </w:rPr>
        <w:t> </w:t>
      </w:r>
      <w:r>
        <w:rPr>
          <w:sz w:val="20"/>
        </w:rPr>
        <w:t>(CCN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bookmarkStart w:name=" Prise de poste : dès que possible" w:id="11"/>
      <w:bookmarkEnd w:id="11"/>
      <w:r>
        <w:rPr/>
      </w:r>
      <w:bookmarkStart w:name=" Jusqu’au 27 novembre 2024, renouvellem" w:id="12"/>
      <w:bookmarkEnd w:id="12"/>
      <w:r>
        <w:rPr/>
      </w: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dès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Jusqu’au</w:t>
      </w:r>
      <w:r>
        <w:rPr>
          <w:spacing w:val="-11"/>
          <w:sz w:val="20"/>
        </w:rPr>
        <w:t> </w:t>
      </w:r>
      <w:r>
        <w:rPr>
          <w:sz w:val="20"/>
        </w:rPr>
        <w:t>27</w:t>
      </w:r>
      <w:r>
        <w:rPr>
          <w:spacing w:val="-8"/>
          <w:sz w:val="20"/>
        </w:rPr>
        <w:t> </w:t>
      </w:r>
      <w:r>
        <w:rPr>
          <w:sz w:val="20"/>
        </w:rPr>
        <w:t>novembre</w:t>
      </w:r>
      <w:r>
        <w:rPr>
          <w:spacing w:val="-10"/>
          <w:sz w:val="20"/>
        </w:rPr>
        <w:t> </w:t>
      </w:r>
      <w:r>
        <w:rPr>
          <w:sz w:val="20"/>
        </w:rPr>
        <w:t>2024,</w:t>
      </w:r>
      <w:r>
        <w:rPr>
          <w:spacing w:val="-7"/>
          <w:sz w:val="20"/>
        </w:rPr>
        <w:t> </w:t>
      </w:r>
      <w:r>
        <w:rPr>
          <w:sz w:val="20"/>
        </w:rPr>
        <w:t>renouvellements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possibles.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2"/>
        <w:rPr>
          <w:u w:val="none"/>
        </w:rPr>
      </w:pPr>
      <w:bookmarkStart w:name="Candidatures" w:id="13"/>
      <w:bookmarkEnd w:id="13"/>
      <w:r>
        <w:rPr>
          <w:b w:val="0"/>
          <w:u w:val="none"/>
        </w:rPr>
      </w:r>
      <w:r>
        <w:rPr>
          <w:spacing w:val="-2"/>
          <w:u w:val="single"/>
        </w:rPr>
        <w:t>Candidatures</w:t>
      </w:r>
    </w:p>
    <w:p>
      <w:pPr>
        <w:pStyle w:val="BodyText"/>
        <w:spacing w:before="59"/>
        <w:rPr>
          <w:b/>
          <w:sz w:val="19"/>
        </w:rPr>
      </w:pPr>
    </w:p>
    <w:p>
      <w:pPr>
        <w:spacing w:line="276" w:lineRule="auto" w:before="0"/>
        <w:ind w:left="100" w:right="120" w:firstLine="0"/>
        <w:jc w:val="left"/>
        <w:rPr>
          <w:b/>
          <w:sz w:val="19"/>
        </w:rPr>
      </w:pPr>
      <w:r>
        <w:rPr>
          <w:sz w:val="19"/>
        </w:rPr>
        <w:t>Merci d’adresser votre candidature - CV et lettre de motivation – par mail </w:t>
      </w:r>
      <w:r>
        <w:rPr>
          <w:b/>
          <w:sz w:val="19"/>
        </w:rPr>
        <w:t>avant le 30/08/2024</w:t>
      </w:r>
      <w:r>
        <w:rPr>
          <w:sz w:val="19"/>
        </w:rPr>
        <w:t>, en précisant le numéro de l’offre : </w:t>
      </w:r>
      <w:r>
        <w:rPr>
          <w:b/>
          <w:sz w:val="19"/>
        </w:rPr>
        <w:t>PAEP Astrée CDD / 2024-08-20</w:t>
      </w:r>
    </w:p>
    <w:p>
      <w:pPr>
        <w:pStyle w:val="BodyText"/>
        <w:spacing w:before="26"/>
        <w:rPr>
          <w:b/>
          <w:sz w:val="19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5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1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88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385" w:lineRule="exact"/>
      <w:ind w:left="4" w:right="450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5" w:lineRule="exact"/>
      <w:ind w:left="1656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3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2024-08-27T07:39:00Z</dcterms:created>
  <dcterms:modified xsi:type="dcterms:W3CDTF">2024-08-27T07:39:00Z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